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様式第２号（第５条関係）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長瀞町地域生活支援拠点等事業所登録変更届出書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長瀞町長　あて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届出者（設置者）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所在地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事業所名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代表者名　　　　　　　　　　　</w:t>
      </w:r>
    </w:p>
    <w:p>
      <w:pPr>
        <w:pStyle w:val="0"/>
        <w:spacing w:line="0" w:lineRule="atLeas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長瀞町地域生活支援拠点等事業実施要綱第５条第３項の規定に基づき、次のとおり登録内容を変更したので届け出ます。</w:t>
      </w:r>
    </w:p>
    <w:p>
      <w:pPr>
        <w:pStyle w:val="0"/>
        <w:spacing w:line="0" w:lineRule="atLeast"/>
        <w:ind w:firstLine="240" w:firstLineChars="100"/>
        <w:rPr>
          <w:rFonts w:hint="default" w:ascii="ＭＳ 明朝" w:hAnsi="ＭＳ 明朝" w:eastAsia="ＭＳ 明朝"/>
          <w:sz w:val="24"/>
        </w:rPr>
      </w:pPr>
    </w:p>
    <w:tbl>
      <w:tblPr>
        <w:tblStyle w:val="24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1297"/>
        <w:gridCol w:w="1138"/>
        <w:gridCol w:w="3017"/>
        <w:gridCol w:w="3018"/>
      </w:tblGrid>
      <w:tr>
        <w:trPr>
          <w:trHeight w:val="704" w:hRule="atLeas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登録内容を変更した事業所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16" w:hRule="atLeast"/>
        </w:trPr>
        <w:tc>
          <w:tcPr>
            <w:tcW w:w="172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257" w:hRule="atLeast"/>
        </w:trPr>
        <w:tc>
          <w:tcPr>
            <w:tcW w:w="286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変更があった事項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変更前</w:t>
            </w:r>
          </w:p>
        </w:tc>
        <w:tc>
          <w:tcPr>
            <w:tcW w:w="30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変更後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</w:t>
            </w:r>
          </w:p>
        </w:tc>
        <w:tc>
          <w:tcPr>
            <w:tcW w:w="2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事業所の名称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30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</w:t>
            </w:r>
          </w:p>
        </w:tc>
        <w:tc>
          <w:tcPr>
            <w:tcW w:w="2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事業所の所在地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30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4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３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事業所の電話番号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1990" w:hRule="atLeast"/>
        </w:trPr>
        <w:tc>
          <w:tcPr>
            <w:tcW w:w="4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４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地域生活支援拠点等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として担う機能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□①相談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□②緊急時の受入れ・対応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□③体験の機会・場の提供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□④専門的人材の確保・養成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□⑤地域の体制づくり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□①相談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□②緊急時の受入れ・対応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□③体験の機会・場の提供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□④専門的人材の確保・養成</w:t>
            </w:r>
          </w:p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□⑤地域の体制づくり</w:t>
            </w:r>
          </w:p>
        </w:tc>
      </w:tr>
      <w:tr>
        <w:trPr>
          <w:trHeight w:val="827" w:hRule="atLeast"/>
        </w:trPr>
        <w:tc>
          <w:tcPr>
            <w:tcW w:w="4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５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その他（　　　）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86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変更年月日</w:t>
            </w:r>
          </w:p>
        </w:tc>
        <w:tc>
          <w:tcPr>
            <w:tcW w:w="60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　　月　　日</w:t>
            </w:r>
          </w:p>
        </w:tc>
      </w:tr>
    </w:tbl>
    <w:p>
      <w:pPr>
        <w:pStyle w:val="0"/>
        <w:spacing w:line="0" w:lineRule="atLeas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588" w:bottom="153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304</Characters>
  <Application>JUST Note</Application>
  <Lines>77</Lines>
  <Paragraphs>38</Paragraphs>
  <Company>熊谷市</Company>
  <CharactersWithSpaces>399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荒井　浩之</dc:creator>
  <cp:lastModifiedBy>小泉祐季子</cp:lastModifiedBy>
  <cp:lastPrinted>2024-03-04T10:00:04Z</cp:lastPrinted>
  <dcterms:created xsi:type="dcterms:W3CDTF">2021-05-14T07:40:00Z</dcterms:created>
  <dcterms:modified xsi:type="dcterms:W3CDTF">2024-03-04T10:00:02Z</dcterms:modified>
  <cp:revision>11</cp:revision>
</cp:coreProperties>
</file>