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sz w:val="24"/>
        </w:rPr>
      </w:pPr>
      <w:r>
        <w:rPr>
          <w:rFonts w:hint="eastAsia"/>
          <w:sz w:val="24"/>
        </w:rPr>
        <w:t>様式第１号（第７条関係）</w:t>
      </w:r>
    </w:p>
    <w:p>
      <w:pPr>
        <w:pStyle w:val="0"/>
        <w:jc w:val="right"/>
        <w:rPr>
          <w:rFonts w:hint="default"/>
          <w:sz w:val="24"/>
        </w:rPr>
      </w:pPr>
      <w:r>
        <w:rPr>
          <w:rFonts w:hint="eastAsia"/>
          <w:sz w:val="24"/>
        </w:rPr>
        <w:t>年　　月　　日</w:t>
      </w:r>
    </w:p>
    <w:p>
      <w:pPr>
        <w:pStyle w:val="0"/>
        <w:rPr>
          <w:rFonts w:hint="default" w:ascii="ＭＳ 明朝" w:hAnsi="ＭＳ 明朝"/>
          <w:sz w:val="24"/>
        </w:rPr>
      </w:pPr>
    </w:p>
    <w:p>
      <w:pPr>
        <w:pStyle w:val="0"/>
        <w:ind w:firstLine="770" w:firstLineChars="300"/>
        <w:rPr>
          <w:rFonts w:hint="default" w:ascii="ＭＳ 明朝" w:hAnsi="ＭＳ 明朝"/>
          <w:sz w:val="24"/>
        </w:rPr>
      </w:pPr>
      <w:r>
        <w:rPr>
          <w:rFonts w:hint="eastAsia" w:ascii="ＭＳ 明朝" w:hAnsi="ＭＳ 明朝" w:eastAsia="ＭＳ 明朝"/>
          <w:sz w:val="24"/>
        </w:rPr>
        <w:t>長瀞町</w:t>
      </w:r>
      <w:r>
        <w:rPr>
          <w:rFonts w:hint="eastAsia" w:ascii="ＭＳ 明朝" w:hAnsi="ＭＳ 明朝"/>
          <w:sz w:val="24"/>
        </w:rPr>
        <w:t>長　様</w:t>
      </w:r>
    </w:p>
    <w:p>
      <w:pPr>
        <w:pStyle w:val="0"/>
        <w:wordWrap w:val="0"/>
        <w:spacing w:line="360" w:lineRule="exact"/>
        <w:ind w:right="907" w:rightChars="400"/>
        <w:rPr>
          <w:rFonts w:hint="default" w:ascii="ＭＳ 明朝" w:hAnsi="ＭＳ 明朝"/>
          <w:kern w:val="0"/>
          <w:sz w:val="24"/>
        </w:rPr>
      </w:pPr>
    </w:p>
    <w:p>
      <w:pPr>
        <w:pStyle w:val="0"/>
        <w:wordWrap w:val="0"/>
        <w:spacing w:line="360" w:lineRule="exact"/>
        <w:ind w:right="141"/>
        <w:jc w:val="right"/>
        <w:rPr>
          <w:rFonts w:hint="default" w:ascii="ＭＳ 明朝" w:hAnsi="ＭＳ 明朝"/>
          <w:kern w:val="0"/>
          <w:sz w:val="24"/>
        </w:rPr>
      </w:pPr>
      <w:r>
        <w:rPr>
          <w:rFonts w:hint="eastAsia" w:ascii="ＭＳ 明朝" w:hAnsi="ＭＳ 明朝"/>
          <w:sz w:val="24"/>
        </w:rPr>
        <w:t>（申請者）</w:t>
      </w:r>
      <w:r>
        <w:rPr>
          <w:rFonts w:hint="eastAsia" w:ascii="ＭＳ 明朝" w:hAnsi="ＭＳ 明朝"/>
          <w:spacing w:val="10"/>
          <w:kern w:val="0"/>
          <w:sz w:val="24"/>
          <w:fitText w:val="1284" w:id="1"/>
        </w:rPr>
        <w:t>事業所住</w:t>
      </w:r>
      <w:r>
        <w:rPr>
          <w:rFonts w:hint="eastAsia" w:ascii="ＭＳ 明朝" w:hAnsi="ＭＳ 明朝"/>
          <w:spacing w:val="2"/>
          <w:kern w:val="0"/>
          <w:sz w:val="24"/>
          <w:fitText w:val="1284" w:id="1"/>
        </w:rPr>
        <w:t>所</w:t>
      </w:r>
      <w:r>
        <w:rPr>
          <w:rFonts w:hint="eastAsia" w:ascii="ＭＳ 明朝" w:hAnsi="ＭＳ 明朝"/>
          <w:kern w:val="0"/>
          <w:sz w:val="24"/>
        </w:rPr>
        <w:t>　　　　　　　　　　　　</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2"/>
        </w:rPr>
        <w:t>事業所</w:t>
      </w:r>
      <w:r>
        <w:rPr>
          <w:rFonts w:hint="eastAsia" w:ascii="ＭＳ 明朝" w:hAnsi="ＭＳ 明朝"/>
          <w:kern w:val="0"/>
          <w:sz w:val="24"/>
          <w:fitText w:val="1284" w:id="2"/>
        </w:rPr>
        <w:t>名</w:t>
      </w:r>
      <w:r>
        <w:rPr>
          <w:rFonts w:hint="eastAsia" w:ascii="ＭＳ 明朝" w:hAnsi="ＭＳ 明朝"/>
          <w:kern w:val="0"/>
          <w:sz w:val="24"/>
        </w:rPr>
        <w:t>　　　　　　　　　　　　</w:t>
      </w:r>
    </w:p>
    <w:p>
      <w:pPr>
        <w:pStyle w:val="0"/>
        <w:spacing w:line="360" w:lineRule="exact"/>
        <w:ind w:leftChars="0" w:right="141" w:rightChars="0" w:firstLine="0" w:firstLineChars="0"/>
        <w:jc w:val="right"/>
        <w:rPr>
          <w:rFonts w:hint="default" w:ascii="ＭＳ 明朝" w:hAnsi="ＭＳ 明朝"/>
          <w:kern w:val="0"/>
          <w:sz w:val="24"/>
        </w:rPr>
      </w:pPr>
      <w:r>
        <w:rPr>
          <w:rFonts w:hint="eastAsia" w:ascii="ＭＳ 明朝" w:hAnsi="ＭＳ 明朝"/>
          <w:spacing w:val="54"/>
          <w:kern w:val="0"/>
          <w:sz w:val="24"/>
          <w:fitText w:val="1284" w:id="3"/>
        </w:rPr>
        <w:t>代表者</w:t>
      </w:r>
      <w:r>
        <w:rPr>
          <w:rFonts w:hint="eastAsia" w:ascii="ＭＳ 明朝" w:hAnsi="ＭＳ 明朝"/>
          <w:kern w:val="0"/>
          <w:sz w:val="24"/>
          <w:fitText w:val="1284" w:id="3"/>
        </w:rPr>
        <w:t>名</w:t>
      </w:r>
      <w:r>
        <w:rPr>
          <w:rFonts w:hint="eastAsia" w:ascii="ＭＳ 明朝" w:hAnsi="ＭＳ 明朝"/>
          <w:kern w:val="0"/>
          <w:sz w:val="24"/>
        </w:rPr>
        <w:t>　　　　　　　　　　　印</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4"/>
        </w:rPr>
        <w:t>電話番</w:t>
      </w:r>
      <w:r>
        <w:rPr>
          <w:rFonts w:hint="eastAsia" w:ascii="ＭＳ 明朝" w:hAnsi="ＭＳ 明朝"/>
          <w:kern w:val="0"/>
          <w:sz w:val="24"/>
          <w:fitText w:val="1284" w:id="4"/>
        </w:rPr>
        <w:t>号</w:t>
      </w:r>
      <w:r>
        <w:rPr>
          <w:rFonts w:hint="eastAsia" w:ascii="ＭＳ 明朝" w:hAnsi="ＭＳ 明朝"/>
          <w:kern w:val="0"/>
          <w:sz w:val="24"/>
        </w:rPr>
        <w:t>　　　　　　　　　　　　</w:t>
      </w:r>
    </w:p>
    <w:p>
      <w:pPr>
        <w:pStyle w:val="0"/>
        <w:rPr>
          <w:rFonts w:hint="default" w:ascii="ＭＳ ゴシック" w:hAnsi="ＭＳ ゴシック" w:eastAsia="ＭＳ ゴシック"/>
          <w:b w:val="1"/>
        </w:rPr>
      </w:pPr>
    </w:p>
    <w:p>
      <w:pPr>
        <w:pStyle w:val="0"/>
        <w:jc w:val="center"/>
        <w:rPr>
          <w:rFonts w:hint="eastAsia" w:asciiTheme="minorEastAsia" w:hAnsiTheme="minorEastAsia" w:eastAsiaTheme="minorEastAsia"/>
          <w:sz w:val="24"/>
        </w:rPr>
      </w:pPr>
      <w:r>
        <w:rPr>
          <w:rFonts w:hint="eastAsia" w:asciiTheme="minorEastAsia" w:hAnsiTheme="minorEastAsia" w:eastAsiaTheme="minorEastAsia"/>
          <w:sz w:val="24"/>
        </w:rPr>
        <w:t>長瀞町おもてなし力向上支援事業補助金交付申請書</w:t>
      </w:r>
    </w:p>
    <w:p>
      <w:pPr>
        <w:pStyle w:val="0"/>
        <w:rPr>
          <w:rFonts w:hint="default" w:asciiTheme="minorEastAsia" w:hAnsiTheme="minorEastAsia" w:eastAsiaTheme="minorEastAsia"/>
          <w:sz w:val="24"/>
        </w:rPr>
      </w:pPr>
    </w:p>
    <w:p>
      <w:pPr>
        <w:pStyle w:val="0"/>
        <w:ind w:firstLine="257" w:firstLineChars="100"/>
        <w:rPr>
          <w:rFonts w:hint="default" w:asciiTheme="minorEastAsia" w:hAnsiTheme="minorEastAsia" w:eastAsiaTheme="minorEastAsia"/>
          <w:sz w:val="24"/>
        </w:rPr>
      </w:pPr>
      <w:r>
        <w:rPr>
          <w:rFonts w:hint="eastAsia" w:asciiTheme="minorEastAsia" w:hAnsiTheme="minorEastAsia" w:eastAsiaTheme="minorEastAsia"/>
          <w:sz w:val="24"/>
        </w:rPr>
        <w:t>長瀞町おもてなし力向上支援事業補助金の交付を受けたいので、</w:t>
      </w:r>
      <w:r>
        <w:rPr>
          <w:rFonts w:hint="eastAsia"/>
          <w:sz w:val="24"/>
        </w:rPr>
        <w:t>長瀞町おもてなし力向上支援事業補助金交付要綱第７条の規定により</w:t>
      </w:r>
      <w:r>
        <w:rPr>
          <w:rFonts w:hint="eastAsia" w:asciiTheme="minorEastAsia" w:hAnsiTheme="minorEastAsia" w:eastAsiaTheme="minorEastAsia"/>
          <w:sz w:val="24"/>
        </w:rPr>
        <w:t>下記のとおり申請します。</w:t>
      </w:r>
    </w:p>
    <w:p>
      <w:pPr>
        <w:pStyle w:val="0"/>
        <w:ind w:leftChars="0" w:firstLine="0" w:firstLineChars="0"/>
        <w:rPr>
          <w:rFonts w:hint="default" w:asciiTheme="minorEastAsia" w:hAnsiTheme="minorEastAsia" w:eastAsiaTheme="minorEastAsia"/>
          <w:sz w:val="24"/>
        </w:rPr>
      </w:pPr>
    </w:p>
    <w:p>
      <w:pPr>
        <w:pStyle w:val="21"/>
        <w:spacing w:line="300" w:lineRule="exact"/>
        <w:rPr>
          <w:rFonts w:hint="default" w:asciiTheme="minorEastAsia" w:hAnsiTheme="minorEastAsia" w:eastAsiaTheme="minorEastAsia"/>
          <w:sz w:val="24"/>
        </w:rPr>
      </w:pPr>
      <w:r>
        <w:rPr>
          <w:rFonts w:hint="eastAsia" w:asciiTheme="minorEastAsia" w:hAnsiTheme="minorEastAsia" w:eastAsiaTheme="minorEastAsia"/>
          <w:sz w:val="24"/>
        </w:rPr>
        <w:t>記</w:t>
      </w:r>
    </w:p>
    <w:p>
      <w:pPr>
        <w:pStyle w:val="0"/>
        <w:spacing w:line="300" w:lineRule="exact"/>
        <w:rPr>
          <w:rFonts w:hint="default" w:asciiTheme="minorEastAsia" w:hAnsiTheme="minorEastAsia" w:eastAsiaTheme="minorEastAsia"/>
          <w:sz w:val="24"/>
        </w:rPr>
      </w:pPr>
    </w:p>
    <w:tbl>
      <w:tblPr>
        <w:tblStyle w:val="11"/>
        <w:tblpPr w:leftFromText="142" w:rightFromText="142" w:topFromText="0" w:bottomFromText="0" w:vertAnchor="text" w:horzAnchor="text" w:tblpXSpec="center" w:tblpY="107"/>
        <w:tblW w:w="521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43"/>
        <w:gridCol w:w="6408"/>
      </w:tblGrid>
      <w:tr>
        <w:trPr>
          <w:trHeight w:val="644" w:hRule="atLeast"/>
        </w:trPr>
        <w:tc>
          <w:tcPr>
            <w:tcW w:w="1380" w:type="pct"/>
            <w:vAlign w:val="center"/>
          </w:tcPr>
          <w:p>
            <w:pPr>
              <w:pStyle w:val="23"/>
              <w:ind w:left="340" w:hanging="340" w:hangingChars="150"/>
              <w:rPr>
                <w:rFonts w:hint="default"/>
                <w:sz w:val="21"/>
              </w:rPr>
            </w:pPr>
            <w:r>
              <w:rPr>
                <w:rFonts w:hint="eastAsia"/>
                <w:sz w:val="21"/>
              </w:rPr>
              <w:t>１　補助金申請額</w:t>
            </w:r>
          </w:p>
        </w:tc>
        <w:tc>
          <w:tcPr>
            <w:tcW w:w="3620" w:type="pct"/>
            <w:vAlign w:val="center"/>
          </w:tcPr>
          <w:p>
            <w:pPr>
              <w:pStyle w:val="23"/>
              <w:jc w:val="both"/>
              <w:rPr>
                <w:rFonts w:hint="default" w:asciiTheme="majorEastAsia" w:hAnsiTheme="majorEastAsia" w:eastAsiaTheme="majorEastAsia"/>
                <w:sz w:val="21"/>
                <w:u w:val="single" w:color="auto"/>
              </w:rPr>
            </w:pPr>
            <w:r>
              <w:rPr>
                <w:rFonts w:hint="eastAsia" w:asciiTheme="majorEastAsia" w:hAnsiTheme="majorEastAsia" w:eastAsiaTheme="majorEastAsia"/>
                <w:sz w:val="21"/>
                <w:u w:val="none" w:color="auto"/>
              </w:rPr>
              <w:t>　　　　　　　　　　　　　　　　　　　　円</w:t>
            </w:r>
          </w:p>
        </w:tc>
      </w:tr>
      <w:tr>
        <w:trPr>
          <w:trHeight w:val="1215" w:hRule="atLeast"/>
        </w:trPr>
        <w:tc>
          <w:tcPr>
            <w:tcW w:w="1380" w:type="pct"/>
            <w:vAlign w:val="center"/>
          </w:tcPr>
          <w:p>
            <w:pPr>
              <w:pStyle w:val="23"/>
              <w:rPr>
                <w:rFonts w:hint="default"/>
                <w:sz w:val="21"/>
              </w:rPr>
            </w:pPr>
            <w:r>
              <w:rPr>
                <w:rFonts w:hint="eastAsia"/>
                <w:sz w:val="21"/>
              </w:rPr>
              <w:t>２　店舗（施設）</w:t>
            </w:r>
          </w:p>
        </w:tc>
        <w:tc>
          <w:tcPr>
            <w:tcW w:w="3620" w:type="pct"/>
            <w:vAlign w:val="center"/>
          </w:tcPr>
          <w:p>
            <w:pPr>
              <w:pStyle w:val="23"/>
              <w:jc w:val="both"/>
              <w:rPr>
                <w:rFonts w:hint="default" w:asciiTheme="minorEastAsia" w:hAnsiTheme="minorEastAsia" w:eastAsiaTheme="minorEastAsia"/>
                <w:color w:val="000000" w:themeColor="text1"/>
                <w:sz w:val="21"/>
                <w:u w:val="single" w:color="auto"/>
              </w:rPr>
            </w:pPr>
            <w:r>
              <w:rPr>
                <w:rFonts w:hint="eastAsia" w:asciiTheme="minorEastAsia" w:hAnsiTheme="minorEastAsia" w:eastAsiaTheme="minorEastAsia"/>
                <w:color w:val="000000" w:themeColor="text1"/>
                <w:sz w:val="21"/>
              </w:rPr>
              <w:t>所在地：長瀞町</w:t>
            </w:r>
            <w:r>
              <w:rPr>
                <w:rFonts w:hint="eastAsia" w:asciiTheme="minorEastAsia" w:hAnsiTheme="minorEastAsia" w:eastAsiaTheme="minorEastAsia"/>
                <w:color w:val="auto"/>
                <w:sz w:val="21"/>
                <w:u w:val="none" w:color="auto"/>
              </w:rPr>
              <w:t>大字　　　　　　　　　　　　　　　　　</w:t>
            </w:r>
          </w:p>
          <w:p>
            <w:pPr>
              <w:pStyle w:val="23"/>
              <w:jc w:val="both"/>
              <w:rPr>
                <w:rFonts w:hint="default" w:asciiTheme="minorEastAsia" w:hAnsiTheme="minorEastAsia" w:eastAsiaTheme="minorEastAsia"/>
                <w:color w:val="000000" w:themeColor="text1"/>
                <w:sz w:val="21"/>
              </w:rPr>
            </w:pPr>
          </w:p>
          <w:p>
            <w:pPr>
              <w:pStyle w:val="23"/>
              <w:jc w:val="both"/>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000000" w:themeColor="text1"/>
                <w:sz w:val="21"/>
              </w:rPr>
              <w:t>店名等：</w:t>
            </w:r>
          </w:p>
        </w:tc>
      </w:tr>
      <w:tr>
        <w:trPr>
          <w:trHeight w:val="3140" w:hRule="atLeast"/>
        </w:trPr>
        <w:tc>
          <w:tcPr>
            <w:tcW w:w="1380" w:type="pct"/>
            <w:vAlign w:val="center"/>
          </w:tcPr>
          <w:p>
            <w:pPr>
              <w:pStyle w:val="23"/>
              <w:ind w:left="340" w:hanging="340" w:hangingChars="150"/>
              <w:rPr>
                <w:rFonts w:hint="default"/>
                <w:sz w:val="21"/>
              </w:rPr>
            </w:pPr>
            <w:r>
              <w:rPr>
                <w:rFonts w:hint="eastAsia"/>
                <w:sz w:val="21"/>
              </w:rPr>
              <w:t>３　補助を希望する事業の区分</w:t>
            </w:r>
          </w:p>
        </w:tc>
        <w:tc>
          <w:tcPr>
            <w:tcW w:w="3620" w:type="pct"/>
            <w:vAlign w:val="center"/>
          </w:tcPr>
          <w:p>
            <w:pPr>
              <w:pStyle w:val="23"/>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eastAsia" w:asciiTheme="majorEastAsia" w:hAnsiTheme="majorEastAsia" w:eastAsiaTheme="majorEastAsia"/>
                <w:sz w:val="21"/>
                <w:u w:val="single" w:color="auto"/>
              </w:rPr>
              <w:t>該当するものにチェックを入れてください。</w:t>
            </w:r>
          </w:p>
          <w:p>
            <w:pPr>
              <w:pStyle w:val="23"/>
              <w:rPr>
                <w:rFonts w:hint="default" w:asciiTheme="majorEastAsia" w:hAnsiTheme="majorEastAsia" w:eastAsiaTheme="majorEastAsia"/>
                <w:sz w:val="21"/>
              </w:rPr>
            </w:pPr>
            <w:r>
              <w:rPr>
                <w:rFonts w:hint="eastAsia" w:asciiTheme="majorEastAsia" w:hAnsiTheme="majorEastAsia" w:eastAsiaTheme="majorEastAsia"/>
                <w:sz w:val="21"/>
              </w:rPr>
              <w:t>(1)</w:t>
            </w:r>
            <w:r>
              <w:rPr>
                <w:rFonts w:hint="eastAsia" w:asciiTheme="majorEastAsia" w:hAnsiTheme="majorEastAsia" w:eastAsiaTheme="majorEastAsia"/>
                <w:sz w:val="21"/>
              </w:rPr>
              <w:t>安心空間創出事業</w:t>
            </w:r>
          </w:p>
          <w:p>
            <w:pPr>
              <w:pStyle w:val="23"/>
              <w:ind w:firstLine="197" w:firstLineChars="100"/>
              <w:rPr>
                <w:rFonts w:hint="default"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□３密・接触を減らす対策</w:t>
            </w:r>
          </w:p>
          <w:p>
            <w:pPr>
              <w:pStyle w:val="23"/>
              <w:ind w:firstLine="197" w:firstLineChars="100"/>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000000" w:themeColor="text1"/>
                <w:sz w:val="21"/>
              </w:rPr>
              <w:t>□感染拡大防止</w:t>
            </w:r>
          </w:p>
          <w:p>
            <w:pPr>
              <w:pStyle w:val="23"/>
              <w:ind w:firstLine="197" w:firstLineChars="100"/>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000000" w:themeColor="text1"/>
                <w:sz w:val="21"/>
              </w:rPr>
              <w:t>□その他</w:t>
            </w:r>
          </w:p>
          <w:p>
            <w:pPr>
              <w:pStyle w:val="23"/>
              <w:rPr>
                <w:rFonts w:hint="default" w:asciiTheme="majorEastAsia" w:hAnsiTheme="majorEastAsia" w:eastAsiaTheme="majorEastAsia"/>
                <w:sz w:val="21"/>
              </w:rPr>
            </w:pPr>
            <w:r>
              <w:rPr>
                <w:rFonts w:hint="eastAsia" w:asciiTheme="majorEastAsia" w:hAnsiTheme="majorEastAsia" w:eastAsiaTheme="majorEastAsia"/>
                <w:sz w:val="21"/>
              </w:rPr>
              <w:t>(2)</w:t>
            </w:r>
            <w:r>
              <w:rPr>
                <w:rFonts w:hint="eastAsia" w:asciiTheme="majorEastAsia" w:hAnsiTheme="majorEastAsia" w:eastAsiaTheme="majorEastAsia"/>
                <w:sz w:val="21"/>
              </w:rPr>
              <w:t>事業構造改革事</w:t>
            </w:r>
          </w:p>
          <w:p>
            <w:pPr>
              <w:pStyle w:val="23"/>
              <w:ind w:firstLine="197" w:firstLineChars="100"/>
              <w:rPr>
                <w:rFonts w:hint="default"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□感染対策のための業態転換</w:t>
            </w:r>
            <w:r>
              <w:rPr>
                <w:rFonts w:hint="eastAsia" w:asciiTheme="minorEastAsia" w:hAnsiTheme="minorEastAsia" w:eastAsiaTheme="minorEastAsia"/>
                <w:color w:val="000000" w:themeColor="text1"/>
                <w:sz w:val="21"/>
              </w:rPr>
              <w:t>(</w:t>
            </w:r>
            <w:r>
              <w:rPr>
                <w:rFonts w:hint="eastAsia" w:asciiTheme="minorEastAsia" w:hAnsiTheme="minorEastAsia" w:eastAsiaTheme="minorEastAsia"/>
                <w:color w:val="000000" w:themeColor="text1"/>
                <w:sz w:val="21"/>
              </w:rPr>
              <w:t>新たな販売方法</w:t>
            </w:r>
            <w:r>
              <w:rPr>
                <w:rFonts w:hint="eastAsia" w:asciiTheme="minorEastAsia" w:hAnsiTheme="minorEastAsia" w:eastAsiaTheme="minorEastAsia"/>
                <w:color w:val="000000" w:themeColor="text1"/>
                <w:sz w:val="21"/>
              </w:rPr>
              <w:t>)</w:t>
            </w:r>
          </w:p>
          <w:p>
            <w:pPr>
              <w:pStyle w:val="23"/>
              <w:ind w:firstLine="197" w:firstLineChars="100"/>
              <w:rPr>
                <w:rFonts w:hint="default" w:asciiTheme="majorEastAsia" w:hAnsiTheme="majorEastAsia" w:eastAsiaTheme="majorEastAsia"/>
                <w:color w:val="000000" w:themeColor="text1"/>
                <w:sz w:val="21"/>
              </w:rPr>
            </w:pPr>
            <w:r>
              <w:rPr>
                <w:rFonts w:hint="eastAsia" w:asciiTheme="minorEastAsia" w:hAnsiTheme="minorEastAsia" w:eastAsiaTheme="minorEastAsia"/>
                <w:color w:val="000000" w:themeColor="text1"/>
                <w:sz w:val="21"/>
              </w:rPr>
              <w:t>□感染防止のための改築</w:t>
            </w:r>
          </w:p>
          <w:p>
            <w:pPr>
              <w:pStyle w:val="23"/>
              <w:ind w:firstLine="197" w:firstLineChars="100"/>
              <w:rPr>
                <w:rFonts w:hint="default" w:asciiTheme="majorEastAsia" w:hAnsiTheme="majorEastAsia" w:eastAsiaTheme="majorEastAsia"/>
                <w:sz w:val="21"/>
              </w:rPr>
            </w:pPr>
            <w:r>
              <w:rPr>
                <w:rFonts w:hint="eastAsia" w:asciiTheme="minorEastAsia" w:hAnsiTheme="minorEastAsia" w:eastAsiaTheme="minorEastAsia"/>
                <w:color w:val="000000" w:themeColor="text1"/>
                <w:sz w:val="21"/>
              </w:rPr>
              <w:t>□生産設備の導入　　　　□その他</w:t>
            </w:r>
          </w:p>
        </w:tc>
      </w:tr>
      <w:tr>
        <w:trPr>
          <w:trHeight w:val="1185" w:hRule="atLeast"/>
        </w:trPr>
        <w:tc>
          <w:tcPr>
            <w:tcW w:w="1380" w:type="pct"/>
            <w:vAlign w:val="center"/>
          </w:tcPr>
          <w:p>
            <w:pPr>
              <w:pStyle w:val="23"/>
              <w:ind w:left="227" w:hanging="227"/>
              <w:rPr>
                <w:rFonts w:hint="default"/>
                <w:sz w:val="21"/>
              </w:rPr>
            </w:pPr>
            <w:r>
              <w:rPr>
                <w:rFonts w:hint="eastAsia"/>
                <w:sz w:val="21"/>
              </w:rPr>
              <w:t>４　事業の実施期間</w:t>
            </w:r>
          </w:p>
        </w:tc>
        <w:tc>
          <w:tcPr>
            <w:tcW w:w="3620" w:type="pct"/>
            <w:vAlign w:val="center"/>
          </w:tcPr>
          <w:p>
            <w:pPr>
              <w:pStyle w:val="23"/>
              <w:numPr>
                <w:numId w:val="0"/>
              </w:numPr>
              <w:ind w:left="813" w:leftChars="0" w:firstLine="0" w:firstLineChars="0"/>
              <w:jc w:val="both"/>
              <w:rPr>
                <w:rFonts w:hint="default" w:asciiTheme="minorEastAsia" w:hAnsiTheme="minorEastAsia" w:eastAsiaTheme="minorEastAsia"/>
                <w:color w:val="1F497D" w:themeColor="text2"/>
                <w:sz w:val="21"/>
              </w:rPr>
            </w:pPr>
            <w:r>
              <w:rPr>
                <w:rFonts w:hint="eastAsia" w:asciiTheme="majorEastAsia" w:hAnsiTheme="majorEastAsia" w:eastAsiaTheme="majorEastAsia"/>
                <w:sz w:val="21"/>
                <w:u w:val="single" w:color="auto"/>
              </w:rPr>
              <w:t>　　　年　　月　　日　～　　　年　　月　　日</w:t>
            </w:r>
          </w:p>
          <w:p>
            <w:pPr>
              <w:pStyle w:val="0"/>
              <w:spacing w:line="0" w:lineRule="atLeast"/>
              <w:ind w:right="-70" w:rightChars="-31"/>
              <w:jc w:val="both"/>
              <w:rPr>
                <w:rFonts w:hint="default" w:asciiTheme="minorEastAsia" w:hAnsiTheme="minorEastAsia" w:eastAsiaTheme="minorEastAsia"/>
                <w:sz w:val="21"/>
              </w:rPr>
            </w:pPr>
            <w:r>
              <w:rPr>
                <w:rFonts w:hint="eastAsia" w:asciiTheme="minorEastAsia" w:hAnsiTheme="minorEastAsia" w:eastAsiaTheme="minorEastAsia"/>
                <w:color w:val="1F497D" w:themeColor="text2"/>
                <w:sz w:val="21"/>
              </w:rPr>
              <w:t>・令和２年４月１日以降に発注したものが対象となります。</w:t>
            </w:r>
          </w:p>
        </w:tc>
      </w:tr>
      <w:tr>
        <w:trPr>
          <w:trHeight w:val="2800" w:hRule="atLeast"/>
        </w:trPr>
        <w:tc>
          <w:tcPr>
            <w:tcW w:w="1380" w:type="pct"/>
            <w:vAlign w:val="center"/>
          </w:tcPr>
          <w:p>
            <w:pPr>
              <w:pStyle w:val="23"/>
              <w:ind w:left="340" w:hanging="340" w:hangingChars="150"/>
              <w:rPr>
                <w:rFonts w:hint="default" w:asciiTheme="minorEastAsia" w:hAnsiTheme="minorEastAsia" w:eastAsiaTheme="minorEastAsia"/>
                <w:sz w:val="21"/>
              </w:rPr>
            </w:pPr>
            <w:r>
              <w:rPr>
                <w:rFonts w:hint="eastAsia"/>
                <w:sz w:val="21"/>
              </w:rPr>
              <w:t>５　事業の主な内容</w:t>
            </w:r>
          </w:p>
        </w:tc>
        <w:tc>
          <w:tcPr>
            <w:tcW w:w="3620" w:type="pct"/>
            <w:vAlign w:val="center"/>
          </w:tcPr>
          <w:p>
            <w:pPr>
              <w:pStyle w:val="0"/>
              <w:spacing w:line="360" w:lineRule="auto"/>
              <w:jc w:val="both"/>
              <w:rPr>
                <w:rFonts w:hint="default"/>
                <w:sz w:val="21"/>
              </w:rPr>
            </w:pPr>
          </w:p>
        </w:tc>
      </w:tr>
      <w:tr>
        <w:trPr>
          <w:trHeight w:val="2800" w:hRule="atLeast"/>
        </w:trPr>
        <w:tc>
          <w:tcPr>
            <w:tcW w:w="1380" w:type="pct"/>
            <w:vAlign w:val="center"/>
          </w:tcPr>
          <w:p>
            <w:pPr>
              <w:pStyle w:val="0"/>
              <w:rPr>
                <w:rFonts w:hint="eastAsia"/>
              </w:rPr>
            </w:pPr>
            <w:r>
              <w:rPr>
                <w:rFonts w:hint="eastAsia"/>
              </w:rPr>
              <w:t>６　事業の効果</w:t>
            </w:r>
          </w:p>
        </w:tc>
        <w:tc>
          <w:tcPr>
            <w:tcW w:w="3620" w:type="pct"/>
            <w:vAlign w:val="center"/>
          </w:tcPr>
          <w:p>
            <w:pPr>
              <w:pStyle w:val="0"/>
              <w:rPr>
                <w:rFonts w:hint="eastAsia"/>
              </w:rPr>
            </w:pPr>
          </w:p>
        </w:tc>
      </w:tr>
    </w:tbl>
    <w:p>
      <w:pPr>
        <w:pStyle w:val="0"/>
        <w:autoSpaceDE w:val="0"/>
        <w:autoSpaceDN w:val="0"/>
        <w:adjustRightInd w:val="0"/>
        <w:jc w:val="left"/>
        <w:rPr>
          <w:rFonts w:hint="default" w:asciiTheme="minorEastAsia" w:hAnsiTheme="minorEastAsia" w:eastAsiaTheme="minorEastAsia"/>
          <w:u w:val="single" w:color="auto"/>
        </w:rPr>
      </w:pPr>
    </w:p>
    <w:p>
      <w:pPr>
        <w:pStyle w:val="0"/>
        <w:ind w:right="-2"/>
        <w:jc w:val="left"/>
        <w:rPr>
          <w:rFonts w:hint="default" w:asciiTheme="minorEastAsia" w:hAnsiTheme="minorEastAsia" w:eastAsiaTheme="minorEastAsia"/>
          <w:sz w:val="24"/>
          <w:u w:val="single" w:color="auto"/>
        </w:rPr>
      </w:pPr>
      <w:r>
        <w:rPr>
          <w:rFonts w:hint="eastAsia" w:asciiTheme="majorEastAsia" w:hAnsiTheme="majorEastAsia" w:eastAsiaTheme="majorEastAsia"/>
          <w:b w:val="1"/>
          <w:sz w:val="24"/>
        </w:rPr>
        <w:t>【添付書類】</w:t>
      </w:r>
    </w:p>
    <w:p>
      <w:pPr>
        <w:pStyle w:val="0"/>
        <w:ind w:right="-2"/>
        <w:jc w:val="left"/>
        <w:rPr>
          <w:rFonts w:hint="default" w:asciiTheme="minorEastAsia" w:hAnsiTheme="minorEastAsia" w:eastAsiaTheme="minorEastAsia"/>
          <w:sz w:val="24"/>
          <w:u w:val="single" w:color="auto"/>
        </w:rPr>
      </w:pPr>
    </w:p>
    <w:p>
      <w:pPr>
        <w:pStyle w:val="0"/>
        <w:ind w:right="-2"/>
        <w:jc w:val="left"/>
        <w:rPr>
          <w:rFonts w:hint="default" w:asciiTheme="minorEastAsia" w:hAnsiTheme="minorEastAsia" w:eastAsiaTheme="minorEastAsia"/>
          <w:sz w:val="22"/>
          <w:u w:val="single" w:color="auto"/>
        </w:rPr>
      </w:pPr>
      <w:r>
        <w:rPr>
          <w:rFonts w:hint="eastAsia" w:asciiTheme="minorEastAsia" w:hAnsiTheme="minorEastAsia" w:eastAsiaTheme="minorEastAsia"/>
          <w:sz w:val="22"/>
          <w:u w:val="none" w:color="auto"/>
        </w:rPr>
        <w:t>○共通</w:t>
      </w:r>
    </w:p>
    <w:p>
      <w:pPr>
        <w:pStyle w:val="0"/>
        <w:autoSpaceDE w:val="0"/>
        <w:autoSpaceDN w:val="0"/>
        <w:adjustRightInd w:val="0"/>
        <w:ind w:left="0" w:leftChars="0" w:hanging="237" w:hangingChars="100"/>
        <w:jc w:val="left"/>
        <w:rPr>
          <w:rFonts w:hint="default" w:asciiTheme="minorEastAsia" w:hAnsiTheme="minorEastAsia" w:eastAsiaTheme="minorEastAsia"/>
          <w:sz w:val="22"/>
        </w:rPr>
      </w:pPr>
      <w:r>
        <w:rPr>
          <w:rFonts w:hint="eastAsia" w:asciiTheme="minorEastAsia" w:hAnsiTheme="minorEastAsia" w:eastAsiaTheme="minorEastAsia"/>
          <w:sz w:val="22"/>
        </w:rPr>
        <w:t>・長瀞町おもてなし力向上支援事業補助金経費内訳書（様式第２号）</w:t>
      </w:r>
    </w:p>
    <w:p>
      <w:pPr>
        <w:pStyle w:val="0"/>
        <w:autoSpaceDE w:val="0"/>
        <w:autoSpaceDN w:val="0"/>
        <w:adjustRightInd w:val="0"/>
        <w:ind w:leftChars="0" w:firstLine="0" w:firstLineChars="0"/>
        <w:jc w:val="left"/>
        <w:rPr>
          <w:rFonts w:hint="default" w:asciiTheme="minorEastAsia" w:hAnsiTheme="minorEastAsia" w:eastAsiaTheme="minorEastAsia"/>
          <w:sz w:val="22"/>
        </w:rPr>
      </w:pPr>
      <w:r>
        <w:rPr>
          <w:rFonts w:hint="eastAsia" w:asciiTheme="minorEastAsia" w:hAnsiTheme="minorEastAsia" w:eastAsiaTheme="minorEastAsia"/>
          <w:sz w:val="22"/>
        </w:rPr>
        <w:t>・最新の法人税申告書別表一の写し（法人の場合）</w:t>
      </w:r>
    </w:p>
    <w:p>
      <w:pPr>
        <w:pStyle w:val="0"/>
        <w:autoSpaceDE w:val="0"/>
        <w:autoSpaceDN w:val="0"/>
        <w:adjustRightInd w:val="0"/>
        <w:ind w:left="0" w:leftChars="0" w:hanging="237" w:hangingChars="100"/>
        <w:jc w:val="left"/>
        <w:rPr>
          <w:rFonts w:hint="default" w:asciiTheme="minorEastAsia" w:hAnsiTheme="minorEastAsia" w:eastAsiaTheme="minorEastAsia"/>
          <w:sz w:val="22"/>
        </w:rPr>
      </w:pPr>
      <w:r>
        <w:rPr>
          <w:rFonts w:hint="eastAsia" w:asciiTheme="minorEastAsia" w:hAnsiTheme="minorEastAsia" w:eastAsiaTheme="minorEastAsia"/>
          <w:sz w:val="22"/>
        </w:rPr>
        <w:t>・最新の所得税及び復興特別所得税の確定申告書第一表又は最新の町民税・県民税申告書の写し（個人事業主の場合）</w:t>
      </w:r>
    </w:p>
    <w:p>
      <w:pPr>
        <w:pStyle w:val="0"/>
        <w:autoSpaceDE w:val="0"/>
        <w:autoSpaceDN w:val="0"/>
        <w:adjustRightInd w:val="0"/>
        <w:jc w:val="left"/>
        <w:rPr>
          <w:rFonts w:hint="default" w:asciiTheme="minorEastAsia" w:hAnsiTheme="minorEastAsia" w:eastAsiaTheme="minorEastAsia"/>
          <w:sz w:val="22"/>
        </w:rPr>
      </w:pPr>
      <w:r>
        <w:rPr>
          <w:rFonts w:hint="eastAsia" w:asciiTheme="minorEastAsia" w:hAnsiTheme="minorEastAsia" w:eastAsiaTheme="minorEastAsia"/>
          <w:sz w:val="22"/>
        </w:rPr>
        <w:t>・町税の滞納額がないことの証明書（公簿により確認できない場合）</w:t>
      </w:r>
    </w:p>
    <w:p>
      <w:pPr>
        <w:pStyle w:val="0"/>
        <w:autoSpaceDE w:val="0"/>
        <w:autoSpaceDN w:val="0"/>
        <w:adjustRightInd w:val="0"/>
        <w:jc w:val="left"/>
        <w:rPr>
          <w:rFonts w:hint="default" w:asciiTheme="minorEastAsia" w:hAnsiTheme="minorEastAsia" w:eastAsiaTheme="minorEastAsia"/>
          <w:sz w:val="22"/>
        </w:rPr>
      </w:pPr>
    </w:p>
    <w:p>
      <w:pPr>
        <w:pStyle w:val="0"/>
        <w:autoSpaceDE w:val="0"/>
        <w:autoSpaceDN w:val="0"/>
        <w:adjustRightInd w:val="0"/>
        <w:jc w:val="left"/>
        <w:rPr>
          <w:rFonts w:hint="default" w:asciiTheme="minorEastAsia" w:hAnsiTheme="minorEastAsia" w:eastAsiaTheme="minorEastAsia"/>
          <w:sz w:val="22"/>
        </w:rPr>
      </w:pPr>
      <w:r>
        <w:rPr>
          <w:rFonts w:hint="eastAsia" w:asciiTheme="minorEastAsia" w:hAnsiTheme="minorEastAsia" w:eastAsiaTheme="minorEastAsia"/>
          <w:sz w:val="22"/>
        </w:rPr>
        <w:t>○補助対象事業をこれから実施する場合</w:t>
      </w:r>
    </w:p>
    <w:p>
      <w:pPr>
        <w:pStyle w:val="0"/>
        <w:autoSpaceDE w:val="0"/>
        <w:autoSpaceDN w:val="0"/>
        <w:adjustRightInd w:val="0"/>
        <w:ind w:left="237" w:hanging="237" w:hangingChars="100"/>
        <w:jc w:val="left"/>
        <w:rPr>
          <w:rFonts w:hint="default" w:asciiTheme="minorEastAsia" w:hAnsiTheme="minorEastAsia" w:eastAsiaTheme="minorEastAsia"/>
          <w:sz w:val="22"/>
        </w:rPr>
      </w:pPr>
      <w:r>
        <w:rPr>
          <w:rFonts w:hint="eastAsia" w:asciiTheme="minorEastAsia" w:hAnsiTheme="minorEastAsia" w:eastAsiaTheme="minorEastAsia"/>
          <w:sz w:val="22"/>
        </w:rPr>
        <w:t>・経費（税抜）が個別事業単位で５万円以上の物品、工事等の場合は、費用が分かる見積書の写し</w:t>
      </w:r>
    </w:p>
    <w:p>
      <w:pPr>
        <w:pStyle w:val="0"/>
        <w:autoSpaceDE w:val="0"/>
        <w:autoSpaceDN w:val="0"/>
        <w:adjustRightInd w:val="0"/>
        <w:jc w:val="left"/>
        <w:rPr>
          <w:rFonts w:hint="default" w:asciiTheme="minorEastAsia" w:hAnsiTheme="minorEastAsia" w:eastAsiaTheme="minorEastAsia"/>
          <w:sz w:val="22"/>
        </w:rPr>
      </w:pPr>
      <w:r>
        <w:rPr>
          <w:rFonts w:hint="eastAsia" w:asciiTheme="minorEastAsia" w:hAnsiTheme="minorEastAsia" w:eastAsiaTheme="minorEastAsia"/>
          <w:sz w:val="22"/>
        </w:rPr>
        <w:t>・施工前の写真（改修事業の場合）</w:t>
      </w:r>
    </w:p>
    <w:p>
      <w:pPr>
        <w:pStyle w:val="0"/>
        <w:autoSpaceDE w:val="0"/>
        <w:autoSpaceDN w:val="0"/>
        <w:adjustRightInd w:val="0"/>
        <w:jc w:val="left"/>
        <w:rPr>
          <w:rFonts w:hint="default" w:asciiTheme="minorEastAsia" w:hAnsiTheme="minorEastAsia" w:eastAsiaTheme="minorEastAsia"/>
          <w:sz w:val="22"/>
        </w:rPr>
      </w:pPr>
    </w:p>
    <w:p>
      <w:pPr>
        <w:pStyle w:val="0"/>
        <w:autoSpaceDE w:val="0"/>
        <w:autoSpaceDN w:val="0"/>
        <w:adjustRightInd w:val="0"/>
        <w:jc w:val="left"/>
        <w:rPr>
          <w:rFonts w:hint="default" w:asciiTheme="minorEastAsia" w:hAnsiTheme="minorEastAsia" w:eastAsiaTheme="minorEastAsia"/>
          <w:sz w:val="22"/>
        </w:rPr>
      </w:pPr>
      <w:r>
        <w:rPr>
          <w:rFonts w:hint="eastAsia" w:asciiTheme="minorEastAsia" w:hAnsiTheme="minorEastAsia" w:eastAsiaTheme="minorEastAsia"/>
          <w:sz w:val="22"/>
        </w:rPr>
        <w:t>○補助対象事業をすでに実施済の場合</w:t>
      </w:r>
    </w:p>
    <w:p>
      <w:pPr>
        <w:pStyle w:val="0"/>
        <w:autoSpaceDE w:val="0"/>
        <w:autoSpaceDN w:val="0"/>
        <w:adjustRightInd w:val="0"/>
        <w:ind w:left="237" w:hanging="237" w:hangingChars="100"/>
        <w:jc w:val="left"/>
        <w:rPr>
          <w:rFonts w:hint="default" w:asciiTheme="minorEastAsia" w:hAnsiTheme="minorEastAsia" w:eastAsiaTheme="minorEastAsia"/>
          <w:sz w:val="22"/>
        </w:rPr>
      </w:pPr>
      <w:r>
        <w:rPr>
          <w:rFonts w:hint="eastAsia" w:asciiTheme="minorEastAsia" w:hAnsiTheme="minorEastAsia" w:eastAsiaTheme="minorEastAsia"/>
          <w:sz w:val="22"/>
        </w:rPr>
        <w:t>・請求明細書及び領収書等（支払日、支払先、支払内容等が確認できるもの）の写し</w:t>
      </w:r>
    </w:p>
    <w:p>
      <w:pPr>
        <w:pStyle w:val="0"/>
        <w:autoSpaceDE w:val="0"/>
        <w:autoSpaceDN w:val="0"/>
        <w:adjustRightInd w:val="0"/>
        <w:ind w:left="237" w:hanging="237" w:hangingChars="100"/>
        <w:jc w:val="left"/>
        <w:rPr>
          <w:rFonts w:hint="default" w:asciiTheme="minorEastAsia" w:hAnsiTheme="minorEastAsia" w:eastAsiaTheme="minorEastAsia"/>
          <w:u w:val="single" w:color="auto"/>
        </w:rPr>
      </w:pPr>
      <w:r>
        <w:rPr>
          <w:rFonts w:hint="eastAsia" w:asciiTheme="minorEastAsia" w:hAnsiTheme="minorEastAsia" w:eastAsiaTheme="minorEastAsia"/>
          <w:sz w:val="22"/>
        </w:rPr>
        <w:t>・補助対象事業を実施したことを示す写真</w:t>
      </w:r>
      <w:bookmarkStart w:id="0" w:name="_GoBack"/>
      <w:bookmarkEnd w:id="0"/>
    </w:p>
    <w:sectPr>
      <w:pgSz w:w="11906" w:h="16838"/>
      <w:pgMar w:top="1985" w:right="1701" w:bottom="1701" w:left="1701"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1181</TotalTime>
  <Pages>11</Pages>
  <Words>10</Words>
  <Characters>3194</Characters>
  <Application>JUST Note</Application>
  <Lines>1130</Lines>
  <Paragraphs>222</Paragraphs>
  <Company>Kyoto City Office</Company>
  <CharactersWithSpaces>4109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2021-06-24T05:18:22Z</cp:lastPrinted>
  <dcterms:created xsi:type="dcterms:W3CDTF">2020-08-11T23:56:00Z</dcterms:created>
  <dcterms:modified xsi:type="dcterms:W3CDTF">2021-06-24T05:32:24Z</dcterms:modified>
  <cp:revision>163</cp:revision>
</cp:coreProperties>
</file>